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112D23" w14:textId="77777777" w:rsidR="00B57544" w:rsidRDefault="00B57544" w:rsidP="00B57544">
      <w:pPr>
        <w:spacing w:after="0" w:line="240" w:lineRule="auto"/>
        <w:rPr>
          <w:rFonts w:ascii="Arial" w:hAnsi="Arial"/>
          <w:b/>
          <w:bCs/>
          <w:color w:val="626262"/>
        </w:rPr>
      </w:pPr>
      <w:r>
        <w:rPr>
          <w:rFonts w:ascii="Arial" w:hAnsi="Arial"/>
          <w:b/>
          <w:bCs/>
          <w:color w:val="626262"/>
        </w:rPr>
        <w:t>LES 3</w:t>
      </w:r>
    </w:p>
    <w:p w14:paraId="3DFD7227" w14:textId="77777777" w:rsidR="00B57544" w:rsidRPr="00DA625B" w:rsidRDefault="00B57544" w:rsidP="00B57544">
      <w:pPr>
        <w:spacing w:after="0" w:line="240" w:lineRule="auto"/>
        <w:rPr>
          <w:b/>
          <w:bCs/>
        </w:rPr>
      </w:pPr>
    </w:p>
    <w:p w14:paraId="3F112539" w14:textId="77777777" w:rsidR="00B57544" w:rsidRPr="00DA625B" w:rsidRDefault="00B57544" w:rsidP="00B57544">
      <w:pPr>
        <w:spacing w:after="0" w:line="240" w:lineRule="auto"/>
        <w:rPr>
          <w:b/>
          <w:bCs/>
        </w:rPr>
      </w:pPr>
      <w:r w:rsidRPr="00DA625B">
        <w:rPr>
          <w:b/>
          <w:bCs/>
        </w:rPr>
        <w:t>VIDEO: De aarde hangt aan niets (1:13)</w:t>
      </w:r>
    </w:p>
    <w:p w14:paraId="0FCDDA7F" w14:textId="77777777" w:rsidR="00B57544" w:rsidRDefault="00B57544" w:rsidP="00B57544">
      <w:pPr>
        <w:spacing w:after="0" w:line="240" w:lineRule="auto"/>
      </w:pPr>
    </w:p>
    <w:p w14:paraId="6743E4FE" w14:textId="77777777" w:rsidR="00B57544" w:rsidRDefault="00B57544" w:rsidP="00B57544">
      <w:pPr>
        <w:spacing w:after="0" w:line="240" w:lineRule="auto"/>
      </w:pPr>
      <w:r>
        <w:t>﻿Toen de Bijbel werd geschreven, hadden veel mensen een verkeerd idee over de vorm van de aarde.</w:t>
      </w:r>
    </w:p>
    <w:p w14:paraId="32B4E095" w14:textId="77777777" w:rsidR="00B57544" w:rsidRDefault="00B57544" w:rsidP="00B57544">
      <w:pPr>
        <w:spacing w:after="0" w:line="240" w:lineRule="auto"/>
      </w:pPr>
    </w:p>
    <w:p w14:paraId="601874B7" w14:textId="77777777" w:rsidR="00B57544" w:rsidRDefault="00B57544" w:rsidP="00B57544">
      <w:pPr>
        <w:spacing w:after="0" w:line="240" w:lineRule="auto"/>
      </w:pPr>
      <w:r>
        <w:t xml:space="preserve">Volgens een theorie die </w:t>
      </w:r>
      <w:proofErr w:type="gramStart"/>
      <w:r>
        <w:t>werd  opgeschreven</w:t>
      </w:r>
      <w:proofErr w:type="gramEnd"/>
      <w:r>
        <w:t xml:space="preserve"> toen de Bijbel er al was kwam het heelal uit een kosmisch ei en werd de aarde gedragen door verschillende dieren.</w:t>
      </w:r>
    </w:p>
    <w:p w14:paraId="2542805A" w14:textId="77777777" w:rsidR="00B57544" w:rsidRDefault="00B57544" w:rsidP="00B57544">
      <w:pPr>
        <w:spacing w:after="0" w:line="240" w:lineRule="auto"/>
      </w:pPr>
    </w:p>
    <w:p w14:paraId="0342B771" w14:textId="77777777" w:rsidR="00B57544" w:rsidRDefault="00B57544" w:rsidP="00B57544">
      <w:pPr>
        <w:spacing w:after="0" w:line="240" w:lineRule="auto"/>
      </w:pPr>
      <w:r>
        <w:t>Maar rond het jaar 1473 v.Chr. schreef Mozes dat de aarde aan niets hangt.</w:t>
      </w:r>
    </w:p>
    <w:p w14:paraId="31842D1D" w14:textId="77777777" w:rsidR="00B57544" w:rsidRDefault="00B57544" w:rsidP="00B57544">
      <w:pPr>
        <w:spacing w:after="0" w:line="240" w:lineRule="auto"/>
      </w:pPr>
    </w:p>
    <w:p w14:paraId="36C37AD1" w14:textId="77777777" w:rsidR="00B57544" w:rsidRDefault="00B57544" w:rsidP="00B57544">
      <w:pPr>
        <w:spacing w:after="0" w:line="240" w:lineRule="auto"/>
      </w:pPr>
      <w:r>
        <w:t>En rond het jaar 732 v.Chr. schreef de profeet Jesaja dat de aarde rond of bolvormig is.</w:t>
      </w:r>
    </w:p>
    <w:p w14:paraId="044B8723" w14:textId="77777777" w:rsidR="00B57544" w:rsidRDefault="00B57544" w:rsidP="00B57544">
      <w:pPr>
        <w:spacing w:after="0" w:line="240" w:lineRule="auto"/>
      </w:pPr>
    </w:p>
    <w:p w14:paraId="608BE9B5" w14:textId="77777777" w:rsidR="00B57544" w:rsidRDefault="00B57544" w:rsidP="00B57544">
      <w:pPr>
        <w:spacing w:after="0" w:line="240" w:lineRule="auto"/>
      </w:pPr>
      <w:r>
        <w:t xml:space="preserve">Wat deze Bijbelschrijvers schreven was anders dan de ideeën die in hun tijd populair waren. Zo’n 200 jaar nadat Jesaja leefde zou de Griekse filosoof Pythagoras hebben geopperd dat de aarde rond is. </w:t>
      </w:r>
    </w:p>
    <w:p w14:paraId="7291B418" w14:textId="77777777" w:rsidR="00B57544" w:rsidRDefault="00B57544" w:rsidP="00B57544">
      <w:pPr>
        <w:spacing w:after="0" w:line="240" w:lineRule="auto"/>
      </w:pPr>
    </w:p>
    <w:p w14:paraId="5AB6F9C6" w14:textId="77777777" w:rsidR="00B57544" w:rsidRDefault="00B57544" w:rsidP="00B57544">
      <w:pPr>
        <w:spacing w:after="0" w:line="240" w:lineRule="auto"/>
      </w:pPr>
      <w:r>
        <w:t>En meer dan 3000 jaar na Mozes gingen wetenschappers zoals Isaac Newton beseffen dat de aarde aan niets hangt.</w:t>
      </w:r>
    </w:p>
    <w:p w14:paraId="389900EA" w14:textId="77777777" w:rsidR="00B57544" w:rsidRDefault="00B57544" w:rsidP="00B57544">
      <w:pPr>
        <w:spacing w:after="0" w:line="240" w:lineRule="auto"/>
      </w:pPr>
    </w:p>
    <w:p w14:paraId="60C4DEA2" w14:textId="77777777" w:rsidR="00B57544" w:rsidRDefault="00B57544" w:rsidP="00B57544">
      <w:pPr>
        <w:spacing w:after="0" w:line="240" w:lineRule="auto"/>
      </w:pPr>
    </w:p>
    <w:p w14:paraId="7B9DCD95" w14:textId="77777777" w:rsidR="00B57544" w:rsidRDefault="00B57544" w:rsidP="00B57544">
      <w:pPr>
        <w:spacing w:after="0" w:line="240" w:lineRule="auto"/>
      </w:pPr>
    </w:p>
    <w:p w14:paraId="6FE4BA12" w14:textId="77777777" w:rsidR="00B57544" w:rsidRPr="00DA625B" w:rsidRDefault="00B57544" w:rsidP="00B57544">
      <w:pPr>
        <w:spacing w:after="0" w:line="240" w:lineRule="auto"/>
        <w:rPr>
          <w:b/>
          <w:bCs/>
        </w:rPr>
      </w:pPr>
      <w:r w:rsidRPr="00DA625B">
        <w:rPr>
          <w:b/>
          <w:bCs/>
        </w:rPr>
        <w:t>VIDEO: De Bijbel voorspelde de val van Babylon (0:58)</w:t>
      </w:r>
    </w:p>
    <w:p w14:paraId="34C348F0" w14:textId="77777777" w:rsidR="00B57544" w:rsidRDefault="00B57544" w:rsidP="00B57544">
      <w:pPr>
        <w:spacing w:after="0" w:line="240" w:lineRule="auto"/>
      </w:pPr>
    </w:p>
    <w:p w14:paraId="42D1F787" w14:textId="77777777" w:rsidR="00B57544" w:rsidRDefault="00B57544" w:rsidP="00B57544">
      <w:pPr>
        <w:spacing w:after="0" w:line="240" w:lineRule="auto"/>
      </w:pPr>
      <w:r>
        <w:t>﻿Geen mens kan de toekomst nauwkeurig voorspellen. Toch voorspelde de profeet Jesaja rond het jaar 732 v.Chr. dat een man genaamd Cyrus de machtige stad Babylon zou veroveren dat hij een rivier zou droogleggen en dat bij de inname van de stad de poorten open zouden staan.</w:t>
      </w:r>
    </w:p>
    <w:p w14:paraId="0C11D5CE" w14:textId="77777777" w:rsidR="00B57544" w:rsidRDefault="00B57544" w:rsidP="00B57544">
      <w:pPr>
        <w:spacing w:after="0" w:line="240" w:lineRule="auto"/>
      </w:pPr>
    </w:p>
    <w:p w14:paraId="2343F88F" w14:textId="77777777" w:rsidR="00B57544" w:rsidRDefault="00B57544" w:rsidP="00B57544">
      <w:pPr>
        <w:spacing w:after="0" w:line="240" w:lineRule="auto"/>
      </w:pPr>
      <w:r>
        <w:t>De geschiedenis bevestigt dat elk detail van deze voorspelling is uitgekomen.</w:t>
      </w:r>
    </w:p>
    <w:p w14:paraId="01A34CB0" w14:textId="77777777" w:rsidR="00B57544" w:rsidRDefault="00B57544" w:rsidP="00B57544">
      <w:pPr>
        <w:spacing w:after="0" w:line="240" w:lineRule="auto"/>
      </w:pPr>
    </w:p>
    <w:p w14:paraId="70C19B08" w14:textId="77777777" w:rsidR="00B57544" w:rsidRDefault="00B57544" w:rsidP="00B57544">
      <w:pPr>
        <w:spacing w:after="0" w:line="240" w:lineRule="auto"/>
      </w:pPr>
      <w:r>
        <w:t>Jeremia voorspelde dat er van Babylon alleen maar steenhopen zouden overblijven. Het zou nooit meer bewoond worden. Ondanks z’n strategische ligging werd Babylon uiteindelijk een steenhoop en dat is altijd zo gebleven.</w:t>
      </w:r>
    </w:p>
    <w:p w14:paraId="4E656A5B" w14:textId="77777777" w:rsidR="00B57544" w:rsidRDefault="00B57544" w:rsidP="00B57544">
      <w:pPr>
        <w:spacing w:after="0" w:line="240" w:lineRule="auto"/>
      </w:pPr>
    </w:p>
    <w:p w14:paraId="23AE1262" w14:textId="77777777" w:rsidR="00B57544" w:rsidRDefault="00B57544" w:rsidP="00B57544">
      <w:pPr>
        <w:spacing w:after="0" w:line="240" w:lineRule="auto"/>
      </w:pPr>
    </w:p>
    <w:p w14:paraId="6803ED9A" w14:textId="77777777" w:rsidR="00B57544" w:rsidRPr="00DA625B" w:rsidRDefault="00B57544" w:rsidP="00B57544">
      <w:pPr>
        <w:spacing w:after="0" w:line="240" w:lineRule="auto"/>
        <w:rPr>
          <w:b/>
          <w:bCs/>
        </w:rPr>
      </w:pPr>
      <w:r w:rsidRPr="00DA625B">
        <w:rPr>
          <w:b/>
          <w:bCs/>
        </w:rPr>
        <w:t>VIDEO: Gesterkt door het profetische woord (5:22)</w:t>
      </w:r>
    </w:p>
    <w:p w14:paraId="79BF0907" w14:textId="77777777" w:rsidR="00B57544" w:rsidRDefault="00B57544" w:rsidP="00B57544">
      <w:pPr>
        <w:spacing w:after="0" w:line="240" w:lineRule="auto"/>
      </w:pPr>
    </w:p>
    <w:p w14:paraId="30CA5AD0" w14:textId="77777777" w:rsidR="00B57544" w:rsidRDefault="00B57544" w:rsidP="00B57544">
      <w:pPr>
        <w:spacing w:after="0" w:line="240" w:lineRule="auto"/>
      </w:pPr>
      <w:r>
        <w:t xml:space="preserve">Ik wil vandaag 2 Petrus 1:19 bespreken. Daar staat dat het profetische woord voor ons nog zekerder is geworden. Ja, we worden gesterkt door het profetische woord. In feite wordt tegenwoordig iedereen beïnvloed door profetieën of hij zich daar nu van bewust is of niet. </w:t>
      </w:r>
    </w:p>
    <w:p w14:paraId="5E0AAE69" w14:textId="77777777" w:rsidR="00B57544" w:rsidRDefault="00B57544" w:rsidP="00B57544">
      <w:pPr>
        <w:spacing w:after="0" w:line="240" w:lineRule="auto"/>
      </w:pPr>
    </w:p>
    <w:p w14:paraId="5AD1CB9C" w14:textId="77777777" w:rsidR="00B57544" w:rsidRDefault="00B57544" w:rsidP="00B57544">
      <w:pPr>
        <w:spacing w:after="0" w:line="240" w:lineRule="auto"/>
      </w:pPr>
      <w:r>
        <w:t xml:space="preserve">Wat is een profetie? Het Hebreeuwse woord voor profetie betekent niet alleen iets voorspellen. Het omvat ook goddelijke bevelen of geïnspireerd onderwijs. De Samaritaanse vrouw bij de bron herkende Jezus als een profeet. Niet omdat hij de toekomst onthulde, maar dingen uit haar verleden die hij alleen kon weten door Gods kracht, </w:t>
      </w:r>
    </w:p>
    <w:p w14:paraId="3D7CF4DE" w14:textId="77777777" w:rsidR="00B57544" w:rsidRDefault="00B57544" w:rsidP="00B57544">
      <w:pPr>
        <w:spacing w:after="0" w:line="240" w:lineRule="auto"/>
      </w:pPr>
    </w:p>
    <w:p w14:paraId="7DCAB047" w14:textId="77777777" w:rsidR="00B57544" w:rsidRDefault="00B57544" w:rsidP="00B57544">
      <w:pPr>
        <w:spacing w:after="0" w:line="240" w:lineRule="auto"/>
      </w:pPr>
      <w:r>
        <w:t xml:space="preserve">Alle ware profetie komt van Jehovah God. In 2 Petrus 1:21 wordt over profetie gezegd dat mensen namens God spraken zoals ze werden geleid door heilige geest. Behalve door heilige geest liet Jehovah soms ook profetieën overbrengen door engelen. </w:t>
      </w:r>
    </w:p>
    <w:p w14:paraId="63D98682" w14:textId="77777777" w:rsidR="00B57544" w:rsidRDefault="00B57544" w:rsidP="00B57544">
      <w:pPr>
        <w:spacing w:after="0" w:line="240" w:lineRule="auto"/>
      </w:pPr>
    </w:p>
    <w:p w14:paraId="2B0A06AA" w14:textId="77777777" w:rsidR="00B57544" w:rsidRDefault="00B57544" w:rsidP="00B57544">
      <w:pPr>
        <w:spacing w:after="0" w:line="240" w:lineRule="auto"/>
      </w:pPr>
      <w:r>
        <w:t>Een belangrijke profeet was Daniël. Rond het jaar 536 v.Chr. tekende Daniël een visioen op over wereldmachten die te maken hadden met Gods aanbidders. Zoek Daniël 8:21, 22 eens op. Het visioen ging over dieren die regeringen afbeelden. Kijk eens naar die bijzondere profetie in Daniël 8:21, 22.</w:t>
      </w:r>
    </w:p>
    <w:p w14:paraId="3AAE6EA4" w14:textId="77777777" w:rsidR="00B57544" w:rsidRDefault="00B57544" w:rsidP="00B57544">
      <w:pPr>
        <w:spacing w:after="0" w:line="240" w:lineRule="auto"/>
      </w:pPr>
    </w:p>
    <w:p w14:paraId="50D75CF9" w14:textId="77777777" w:rsidR="00B57544" w:rsidRDefault="00B57544" w:rsidP="00B57544">
      <w:pPr>
        <w:spacing w:after="0" w:line="240" w:lineRule="auto"/>
      </w:pPr>
      <w:r>
        <w:t>(Daniël 8:21, 22) De harige bok stelt de koning van Griekenland voor en de grote hoorn tussen zijn ogen betekent de eerste koning. 22 Dat de hoorn gebroken werd en er vier andere voor in de plaats kwamen, betekent dat er uit zijn volk vier koninkrijken zullen opstaan, maar niet met zijn kracht.</w:t>
      </w:r>
    </w:p>
    <w:p w14:paraId="71169CAA" w14:textId="77777777" w:rsidR="00B57544" w:rsidRDefault="00B57544" w:rsidP="00B57544">
      <w:pPr>
        <w:spacing w:after="0" w:line="240" w:lineRule="auto"/>
      </w:pPr>
    </w:p>
    <w:p w14:paraId="0B85084B" w14:textId="77777777" w:rsidR="00B57544" w:rsidRDefault="00B57544" w:rsidP="00B57544">
      <w:pPr>
        <w:spacing w:after="0" w:line="240" w:lineRule="auto"/>
      </w:pPr>
      <w:r>
        <w:t xml:space="preserve">De Bijbel heeft het specifiek over Griekenland. De heerser die van Griekenland een wereldmacht maakte als een grote hoorn was de Macedoniër Alexander de Grote. Alexander heeft maar kort geregeerd. Hij stierf op jonge leeftijd in 323 v.Chr. Dat was 213 jaar nadat Daniël z’n boek had geschreven. Een engel had Daniël verteld dat er uit z’n natie </w:t>
      </w:r>
      <w:r>
        <w:lastRenderedPageBreak/>
        <w:t xml:space="preserve">vier koninkrijken zouden opstaan i.p.v. het Griekse Rijk. En Daniël 11:4 zegt specifiek dat die vier gebieden niet naar z’n nakomelingen zouden gaan. Wordt die profetie door de historische feiten gestaafd? </w:t>
      </w:r>
    </w:p>
    <w:p w14:paraId="099BD355" w14:textId="77777777" w:rsidR="00B57544" w:rsidRDefault="00B57544" w:rsidP="00B57544">
      <w:pPr>
        <w:spacing w:after="0" w:line="240" w:lineRule="auto"/>
      </w:pPr>
    </w:p>
    <w:p w14:paraId="3A070C31" w14:textId="77777777" w:rsidR="00B57544" w:rsidRDefault="00B57544" w:rsidP="00B57544">
      <w:pPr>
        <w:spacing w:after="0" w:line="240" w:lineRule="auto"/>
      </w:pPr>
      <w:r>
        <w:t xml:space="preserve">Ja. Alexanders twee zonen bij verschillende vrouwen, Heracles en Alexander IV, werden allebei vermoord voor ze volwassen waren. Is het niet bijzonder hoe nauwkeurig de profetie is uitgekomen dat de heerschappij niet zou overgaan op Alexanders nageslacht? </w:t>
      </w:r>
    </w:p>
    <w:p w14:paraId="3B6B8300" w14:textId="77777777" w:rsidR="00B57544" w:rsidRDefault="00B57544" w:rsidP="00B57544">
      <w:pPr>
        <w:spacing w:after="0" w:line="240" w:lineRule="auto"/>
      </w:pPr>
    </w:p>
    <w:p w14:paraId="268D709E" w14:textId="77777777" w:rsidR="00B57544" w:rsidRDefault="00B57544" w:rsidP="00B57544">
      <w:pPr>
        <w:spacing w:after="0" w:line="240" w:lineRule="auto"/>
      </w:pPr>
      <w:r>
        <w:t>Maar er was ook voorzegd dat Alexanders rijk verdeeld zou worden in 4 koninkrijken. Is dat gebeurd? Ja. Volgens 1 bron waren er 72 legeraanvoerders onder Alexander de Grote. Maar de profetie zei dat er maar 4 in z’n plaats zouden regeren. Na Alexanders dood werd er een felle strijd gevoerd tussen die aanvoerders. Maar uiteindelijk bleven er maar 4 dynastieën over precies zoals de Bijbel had voorzegd.</w:t>
      </w:r>
    </w:p>
    <w:p w14:paraId="1B261A2B" w14:textId="77777777" w:rsidR="00B57544" w:rsidRDefault="00B57544" w:rsidP="00B57544">
      <w:pPr>
        <w:spacing w:after="0" w:line="240" w:lineRule="auto"/>
      </w:pPr>
    </w:p>
    <w:p w14:paraId="1FC6A303" w14:textId="77777777" w:rsidR="00B57544" w:rsidRDefault="00B57544" w:rsidP="00B57544">
      <w:pPr>
        <w:spacing w:after="0" w:line="240" w:lineRule="auto"/>
      </w:pPr>
      <w:r>
        <w:t xml:space="preserve">-Een was die van generaal Cassander, zoon van Antipater in Macedonië en Griekenland. </w:t>
      </w:r>
    </w:p>
    <w:p w14:paraId="22687731" w14:textId="77777777" w:rsidR="00B57544" w:rsidRDefault="00B57544" w:rsidP="00B57544">
      <w:pPr>
        <w:spacing w:after="0" w:line="240" w:lineRule="auto"/>
      </w:pPr>
      <w:r>
        <w:t>-De 2</w:t>
      </w:r>
      <w:r w:rsidRPr="00A35B8F">
        <w:rPr>
          <w:vertAlign w:val="superscript"/>
        </w:rPr>
        <w:t>e</w:t>
      </w:r>
      <w:r>
        <w:t xml:space="preserve"> was die van generaal Lysimachos</w:t>
      </w:r>
      <w:r w:rsidRPr="00E41131">
        <w:t xml:space="preserve"> </w:t>
      </w:r>
      <w:r>
        <w:t>in Klein-Azië en Thracië.</w:t>
      </w:r>
    </w:p>
    <w:p w14:paraId="1CB1691F" w14:textId="77777777" w:rsidR="00B57544" w:rsidRDefault="00B57544" w:rsidP="00B57544">
      <w:pPr>
        <w:spacing w:after="0" w:line="240" w:lineRule="auto"/>
      </w:pPr>
      <w:r>
        <w:t>-De 3</w:t>
      </w:r>
      <w:r w:rsidRPr="00E41131">
        <w:rPr>
          <w:vertAlign w:val="superscript"/>
        </w:rPr>
        <w:t>e</w:t>
      </w:r>
      <w:r>
        <w:t xml:space="preserve"> was die van generaal Seleukos </w:t>
      </w:r>
      <w:proofErr w:type="gramStart"/>
      <w:r>
        <w:t>Nikator,,</w:t>
      </w:r>
      <w:proofErr w:type="gramEnd"/>
      <w:r>
        <w:t xml:space="preserve"> de veroveraar die de macht kreeg over Babylon, Medië, Syrië, Perzië en de provincies ten oosten daarvan tot aan de Indus.</w:t>
      </w:r>
    </w:p>
    <w:p w14:paraId="5D1A8754" w14:textId="77777777" w:rsidR="00B57544" w:rsidRDefault="00B57544" w:rsidP="00B57544">
      <w:pPr>
        <w:spacing w:after="0" w:line="240" w:lineRule="auto"/>
      </w:pPr>
      <w:r>
        <w:t xml:space="preserve">-De laatste was die van generaal Ptolemaeus </w:t>
      </w:r>
      <w:proofErr w:type="spellStart"/>
      <w:r>
        <w:t>Soter</w:t>
      </w:r>
      <w:proofErr w:type="spellEnd"/>
      <w:r>
        <w:t xml:space="preserve">, zoon van </w:t>
      </w:r>
      <w:proofErr w:type="spellStart"/>
      <w:r>
        <w:t>Lagus</w:t>
      </w:r>
      <w:proofErr w:type="spellEnd"/>
      <w:r>
        <w:t xml:space="preserve"> die Egypte veroverde en ook Libië, Arabië, Palestina en Coele- Syrië. </w:t>
      </w:r>
    </w:p>
    <w:p w14:paraId="5DC67CC7" w14:textId="77777777" w:rsidR="00B57544" w:rsidRDefault="00B57544" w:rsidP="00B57544">
      <w:pPr>
        <w:spacing w:after="0" w:line="240" w:lineRule="auto"/>
      </w:pPr>
    </w:p>
    <w:p w14:paraId="22ADC146" w14:textId="77777777" w:rsidR="00B57544" w:rsidRDefault="00B57544" w:rsidP="00B57544">
      <w:pPr>
        <w:spacing w:after="0" w:line="240" w:lineRule="auto"/>
      </w:pPr>
      <w:r>
        <w:t xml:space="preserve">De 4 riepen zichzelf tot koning uit rond het jaar 305 v.Chr., 18 jaar na de dood van Alexander. </w:t>
      </w:r>
    </w:p>
    <w:p w14:paraId="7EDC723E" w14:textId="77777777" w:rsidR="00B57544" w:rsidRDefault="00B57544" w:rsidP="00B57544">
      <w:pPr>
        <w:spacing w:after="0" w:line="240" w:lineRule="auto"/>
      </w:pPr>
    </w:p>
    <w:p w14:paraId="6A17B03A" w14:textId="77777777" w:rsidR="00B57544" w:rsidRDefault="00B57544" w:rsidP="00B57544">
      <w:pPr>
        <w:spacing w:after="0" w:line="240" w:lineRule="auto"/>
      </w:pPr>
      <w:r>
        <w:t xml:space="preserve">De profetie is zo gedetailleerd. De vervulling ervan is echt een bewijs van goddelijke inspiratie. Sterkt dat niet je geloof in vertrouwen in de Bijbel?  </w:t>
      </w:r>
    </w:p>
    <w:p w14:paraId="7D18974F" w14:textId="77777777" w:rsidR="00C33CC6" w:rsidRDefault="00C33CC6" w:rsidP="00C10297">
      <w:pPr>
        <w:spacing w:after="0" w:line="240" w:lineRule="auto"/>
      </w:pPr>
    </w:p>
    <w:sectPr w:rsidR="00C33CC6" w:rsidSect="00C1029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544"/>
    <w:rsid w:val="00720D18"/>
    <w:rsid w:val="00964C0E"/>
    <w:rsid w:val="00B57544"/>
    <w:rsid w:val="00C10297"/>
    <w:rsid w:val="00C33CC6"/>
    <w:rsid w:val="00EE1227"/>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69897"/>
  <w15:chartTrackingRefBased/>
  <w15:docId w15:val="{69C1CDB5-89FE-43D7-8851-71A085A4D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rial"/>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57544"/>
    <w:pPr>
      <w:spacing w:after="160" w:line="259" w:lineRule="auto"/>
    </w:pPr>
    <w:rPr>
      <w:rFonts w:ascii="Calibri" w:eastAsia="Calibri" w:hAnsi="Calibri"/>
      <w:sz w:val="22"/>
      <w:szCs w:val="22"/>
      <w:lang w:eastAsia="en-US"/>
    </w:rPr>
  </w:style>
  <w:style w:type="paragraph" w:styleId="Kop1">
    <w:name w:val="heading 1"/>
    <w:basedOn w:val="Standaard"/>
    <w:next w:val="Standaard"/>
    <w:link w:val="Kop1Char"/>
    <w:uiPriority w:val="9"/>
    <w:qFormat/>
    <w:rsid w:val="00C10297"/>
    <w:pPr>
      <w:keepNext/>
      <w:keepLines/>
      <w:spacing w:before="360" w:after="80"/>
      <w:outlineLvl w:val="0"/>
    </w:pPr>
    <w:rPr>
      <w:rFonts w:ascii="Aptos Display" w:eastAsia="Times New Roman" w:hAnsi="Aptos Display" w:cs="Times New Roman"/>
      <w:color w:val="0F4761"/>
      <w:sz w:val="40"/>
      <w:szCs w:val="40"/>
    </w:rPr>
  </w:style>
  <w:style w:type="paragraph" w:styleId="Kop2">
    <w:name w:val="heading 2"/>
    <w:basedOn w:val="Standaard"/>
    <w:next w:val="Standaard"/>
    <w:link w:val="Kop2Char"/>
    <w:uiPriority w:val="9"/>
    <w:semiHidden/>
    <w:unhideWhenUsed/>
    <w:qFormat/>
    <w:rsid w:val="00C10297"/>
    <w:pPr>
      <w:keepNext/>
      <w:keepLines/>
      <w:spacing w:before="160" w:after="80"/>
      <w:outlineLvl w:val="1"/>
    </w:pPr>
    <w:rPr>
      <w:rFonts w:ascii="Aptos Display" w:eastAsia="Times New Roman" w:hAnsi="Aptos Display" w:cs="Times New Roman"/>
      <w:color w:val="0F4761"/>
      <w:sz w:val="32"/>
      <w:szCs w:val="32"/>
    </w:rPr>
  </w:style>
  <w:style w:type="paragraph" w:styleId="Kop3">
    <w:name w:val="heading 3"/>
    <w:basedOn w:val="Standaard"/>
    <w:next w:val="Standaard"/>
    <w:link w:val="Kop3Char"/>
    <w:uiPriority w:val="9"/>
    <w:semiHidden/>
    <w:unhideWhenUsed/>
    <w:qFormat/>
    <w:rsid w:val="00C10297"/>
    <w:pPr>
      <w:keepNext/>
      <w:keepLines/>
      <w:spacing w:before="160" w:after="80"/>
      <w:outlineLvl w:val="2"/>
    </w:pPr>
    <w:rPr>
      <w:rFonts w:eastAsia="Times New Roman" w:cs="Times New Roman"/>
      <w:color w:val="0F4761"/>
      <w:sz w:val="28"/>
      <w:szCs w:val="28"/>
    </w:rPr>
  </w:style>
  <w:style w:type="paragraph" w:styleId="Kop4">
    <w:name w:val="heading 4"/>
    <w:basedOn w:val="Standaard"/>
    <w:next w:val="Standaard"/>
    <w:link w:val="Kop4Char"/>
    <w:uiPriority w:val="9"/>
    <w:semiHidden/>
    <w:unhideWhenUsed/>
    <w:qFormat/>
    <w:rsid w:val="00C10297"/>
    <w:pPr>
      <w:keepNext/>
      <w:keepLines/>
      <w:spacing w:before="80" w:after="40"/>
      <w:outlineLvl w:val="3"/>
    </w:pPr>
    <w:rPr>
      <w:rFonts w:eastAsia="Times New Roman" w:cs="Times New Roman"/>
      <w:i/>
      <w:iCs/>
      <w:color w:val="0F4761"/>
    </w:rPr>
  </w:style>
  <w:style w:type="paragraph" w:styleId="Kop5">
    <w:name w:val="heading 5"/>
    <w:basedOn w:val="Standaard"/>
    <w:next w:val="Standaard"/>
    <w:link w:val="Kop5Char"/>
    <w:uiPriority w:val="9"/>
    <w:semiHidden/>
    <w:unhideWhenUsed/>
    <w:qFormat/>
    <w:rsid w:val="00C10297"/>
    <w:pPr>
      <w:keepNext/>
      <w:keepLines/>
      <w:spacing w:before="80" w:after="40"/>
      <w:outlineLvl w:val="4"/>
    </w:pPr>
    <w:rPr>
      <w:rFonts w:eastAsia="Times New Roman" w:cs="Times New Roman"/>
      <w:color w:val="0F4761"/>
    </w:rPr>
  </w:style>
  <w:style w:type="paragraph" w:styleId="Kop6">
    <w:name w:val="heading 6"/>
    <w:basedOn w:val="Standaard"/>
    <w:next w:val="Standaard"/>
    <w:link w:val="Kop6Char"/>
    <w:uiPriority w:val="9"/>
    <w:semiHidden/>
    <w:unhideWhenUsed/>
    <w:qFormat/>
    <w:rsid w:val="00C10297"/>
    <w:pPr>
      <w:keepNext/>
      <w:keepLines/>
      <w:spacing w:before="40" w:after="0"/>
      <w:outlineLvl w:val="5"/>
    </w:pPr>
    <w:rPr>
      <w:rFonts w:eastAsia="Times New Roman" w:cs="Times New Roman"/>
      <w:i/>
      <w:iCs/>
      <w:color w:val="595959"/>
    </w:rPr>
  </w:style>
  <w:style w:type="paragraph" w:styleId="Kop7">
    <w:name w:val="heading 7"/>
    <w:basedOn w:val="Standaard"/>
    <w:next w:val="Standaard"/>
    <w:link w:val="Kop7Char"/>
    <w:uiPriority w:val="9"/>
    <w:semiHidden/>
    <w:unhideWhenUsed/>
    <w:qFormat/>
    <w:rsid w:val="00C10297"/>
    <w:pPr>
      <w:keepNext/>
      <w:keepLines/>
      <w:spacing w:before="40" w:after="0"/>
      <w:outlineLvl w:val="6"/>
    </w:pPr>
    <w:rPr>
      <w:rFonts w:eastAsia="Times New Roman" w:cs="Times New Roman"/>
      <w:color w:val="595959"/>
    </w:rPr>
  </w:style>
  <w:style w:type="paragraph" w:styleId="Kop8">
    <w:name w:val="heading 8"/>
    <w:basedOn w:val="Standaard"/>
    <w:next w:val="Standaard"/>
    <w:link w:val="Kop8Char"/>
    <w:uiPriority w:val="9"/>
    <w:semiHidden/>
    <w:unhideWhenUsed/>
    <w:qFormat/>
    <w:rsid w:val="00C10297"/>
    <w:pPr>
      <w:keepNext/>
      <w:keepLines/>
      <w:spacing w:after="0"/>
      <w:outlineLvl w:val="7"/>
    </w:pPr>
    <w:rPr>
      <w:rFonts w:eastAsia="Times New Roman" w:cs="Times New Roman"/>
      <w:i/>
      <w:iCs/>
      <w:color w:val="272727"/>
    </w:rPr>
  </w:style>
  <w:style w:type="paragraph" w:styleId="Kop9">
    <w:name w:val="heading 9"/>
    <w:basedOn w:val="Standaard"/>
    <w:next w:val="Standaard"/>
    <w:link w:val="Kop9Char"/>
    <w:uiPriority w:val="9"/>
    <w:semiHidden/>
    <w:unhideWhenUsed/>
    <w:qFormat/>
    <w:rsid w:val="00C10297"/>
    <w:pPr>
      <w:keepNext/>
      <w:keepLines/>
      <w:spacing w:after="0"/>
      <w:outlineLvl w:val="8"/>
    </w:pPr>
    <w:rPr>
      <w:rFonts w:eastAsia="Times New Roman" w:cs="Times New Roman"/>
      <w:color w:val="27272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
    <w:rsid w:val="00C10297"/>
    <w:rPr>
      <w:rFonts w:ascii="Aptos Display" w:eastAsia="Times New Roman" w:hAnsi="Aptos Display" w:cs="Times New Roman"/>
      <w:color w:val="0F4761"/>
      <w:sz w:val="40"/>
      <w:szCs w:val="40"/>
    </w:rPr>
  </w:style>
  <w:style w:type="character" w:customStyle="1" w:styleId="Kop2Char">
    <w:name w:val="Kop 2 Char"/>
    <w:link w:val="Kop2"/>
    <w:uiPriority w:val="9"/>
    <w:semiHidden/>
    <w:rsid w:val="00C10297"/>
    <w:rPr>
      <w:rFonts w:ascii="Aptos Display" w:eastAsia="Times New Roman" w:hAnsi="Aptos Display" w:cs="Times New Roman"/>
      <w:color w:val="0F4761"/>
      <w:sz w:val="32"/>
      <w:szCs w:val="32"/>
    </w:rPr>
  </w:style>
  <w:style w:type="character" w:customStyle="1" w:styleId="Kop3Char">
    <w:name w:val="Kop 3 Char"/>
    <w:link w:val="Kop3"/>
    <w:uiPriority w:val="9"/>
    <w:semiHidden/>
    <w:rsid w:val="00C10297"/>
    <w:rPr>
      <w:rFonts w:eastAsia="Times New Roman" w:cs="Times New Roman"/>
      <w:color w:val="0F4761"/>
      <w:sz w:val="28"/>
      <w:szCs w:val="28"/>
    </w:rPr>
  </w:style>
  <w:style w:type="character" w:customStyle="1" w:styleId="Kop4Char">
    <w:name w:val="Kop 4 Char"/>
    <w:link w:val="Kop4"/>
    <w:uiPriority w:val="9"/>
    <w:semiHidden/>
    <w:rsid w:val="00C10297"/>
    <w:rPr>
      <w:rFonts w:eastAsia="Times New Roman" w:cs="Times New Roman"/>
      <w:i/>
      <w:iCs/>
      <w:color w:val="0F4761"/>
    </w:rPr>
  </w:style>
  <w:style w:type="character" w:customStyle="1" w:styleId="Kop5Char">
    <w:name w:val="Kop 5 Char"/>
    <w:link w:val="Kop5"/>
    <w:uiPriority w:val="9"/>
    <w:semiHidden/>
    <w:rsid w:val="00C10297"/>
    <w:rPr>
      <w:rFonts w:eastAsia="Times New Roman" w:cs="Times New Roman"/>
      <w:color w:val="0F4761"/>
    </w:rPr>
  </w:style>
  <w:style w:type="character" w:customStyle="1" w:styleId="Kop6Char">
    <w:name w:val="Kop 6 Char"/>
    <w:link w:val="Kop6"/>
    <w:uiPriority w:val="9"/>
    <w:semiHidden/>
    <w:rsid w:val="00C10297"/>
    <w:rPr>
      <w:rFonts w:eastAsia="Times New Roman" w:cs="Times New Roman"/>
      <w:i/>
      <w:iCs/>
      <w:color w:val="595959"/>
    </w:rPr>
  </w:style>
  <w:style w:type="character" w:customStyle="1" w:styleId="Kop7Char">
    <w:name w:val="Kop 7 Char"/>
    <w:link w:val="Kop7"/>
    <w:uiPriority w:val="9"/>
    <w:semiHidden/>
    <w:rsid w:val="00C10297"/>
    <w:rPr>
      <w:rFonts w:eastAsia="Times New Roman" w:cs="Times New Roman"/>
      <w:color w:val="595959"/>
    </w:rPr>
  </w:style>
  <w:style w:type="character" w:customStyle="1" w:styleId="Kop8Char">
    <w:name w:val="Kop 8 Char"/>
    <w:link w:val="Kop8"/>
    <w:uiPriority w:val="9"/>
    <w:semiHidden/>
    <w:rsid w:val="00C10297"/>
    <w:rPr>
      <w:rFonts w:eastAsia="Times New Roman" w:cs="Times New Roman"/>
      <w:i/>
      <w:iCs/>
      <w:color w:val="272727"/>
    </w:rPr>
  </w:style>
  <w:style w:type="character" w:customStyle="1" w:styleId="Kop9Char">
    <w:name w:val="Kop 9 Char"/>
    <w:link w:val="Kop9"/>
    <w:uiPriority w:val="9"/>
    <w:semiHidden/>
    <w:rsid w:val="00C10297"/>
    <w:rPr>
      <w:rFonts w:eastAsia="Times New Roman" w:cs="Times New Roman"/>
      <w:color w:val="272727"/>
    </w:rPr>
  </w:style>
  <w:style w:type="paragraph" w:styleId="Titel">
    <w:name w:val="Title"/>
    <w:basedOn w:val="Standaard"/>
    <w:next w:val="Standaard"/>
    <w:link w:val="TitelChar"/>
    <w:uiPriority w:val="10"/>
    <w:qFormat/>
    <w:rsid w:val="00C10297"/>
    <w:pPr>
      <w:spacing w:after="80" w:line="240" w:lineRule="auto"/>
      <w:contextualSpacing/>
    </w:pPr>
    <w:rPr>
      <w:rFonts w:ascii="Aptos Display" w:eastAsia="Times New Roman" w:hAnsi="Aptos Display" w:cs="Times New Roman"/>
      <w:spacing w:val="-10"/>
      <w:kern w:val="28"/>
      <w:sz w:val="56"/>
      <w:szCs w:val="56"/>
    </w:rPr>
  </w:style>
  <w:style w:type="character" w:customStyle="1" w:styleId="TitelChar">
    <w:name w:val="Titel Char"/>
    <w:link w:val="Titel"/>
    <w:uiPriority w:val="10"/>
    <w:rsid w:val="00C10297"/>
    <w:rPr>
      <w:rFonts w:ascii="Aptos Display" w:eastAsia="Times New Roman" w:hAnsi="Aptos Display" w:cs="Times New Roman"/>
      <w:spacing w:val="-10"/>
      <w:kern w:val="28"/>
      <w:sz w:val="56"/>
      <w:szCs w:val="56"/>
    </w:rPr>
  </w:style>
  <w:style w:type="paragraph" w:styleId="Ondertitel">
    <w:name w:val="Subtitle"/>
    <w:basedOn w:val="Standaard"/>
    <w:next w:val="Standaard"/>
    <w:link w:val="OndertitelChar"/>
    <w:uiPriority w:val="11"/>
    <w:qFormat/>
    <w:rsid w:val="00C10297"/>
    <w:pPr>
      <w:numPr>
        <w:ilvl w:val="1"/>
      </w:numPr>
    </w:pPr>
    <w:rPr>
      <w:rFonts w:eastAsia="Times New Roman" w:cs="Times New Roman"/>
      <w:color w:val="595959"/>
      <w:spacing w:val="15"/>
      <w:sz w:val="28"/>
      <w:szCs w:val="28"/>
    </w:rPr>
  </w:style>
  <w:style w:type="character" w:customStyle="1" w:styleId="OndertitelChar">
    <w:name w:val="Ondertitel Char"/>
    <w:link w:val="Ondertitel"/>
    <w:uiPriority w:val="11"/>
    <w:rsid w:val="00C10297"/>
    <w:rPr>
      <w:rFonts w:eastAsia="Times New Roman" w:cs="Times New Roman"/>
      <w:color w:val="595959"/>
      <w:spacing w:val="15"/>
      <w:sz w:val="28"/>
      <w:szCs w:val="28"/>
    </w:rPr>
  </w:style>
  <w:style w:type="paragraph" w:styleId="Citaat">
    <w:name w:val="Quote"/>
    <w:basedOn w:val="Standaard"/>
    <w:next w:val="Standaard"/>
    <w:link w:val="CitaatChar"/>
    <w:uiPriority w:val="29"/>
    <w:qFormat/>
    <w:rsid w:val="00C10297"/>
    <w:pPr>
      <w:spacing w:before="160"/>
      <w:jc w:val="center"/>
    </w:pPr>
    <w:rPr>
      <w:i/>
      <w:iCs/>
      <w:color w:val="404040"/>
    </w:rPr>
  </w:style>
  <w:style w:type="character" w:customStyle="1" w:styleId="CitaatChar">
    <w:name w:val="Citaat Char"/>
    <w:link w:val="Citaat"/>
    <w:uiPriority w:val="29"/>
    <w:rsid w:val="00C10297"/>
    <w:rPr>
      <w:i/>
      <w:iCs/>
      <w:color w:val="404040"/>
    </w:rPr>
  </w:style>
  <w:style w:type="paragraph" w:styleId="Lijstalinea">
    <w:name w:val="List Paragraph"/>
    <w:basedOn w:val="Standaard"/>
    <w:uiPriority w:val="34"/>
    <w:qFormat/>
    <w:rsid w:val="00C10297"/>
    <w:pPr>
      <w:ind w:left="720"/>
      <w:contextualSpacing/>
    </w:pPr>
  </w:style>
  <w:style w:type="character" w:styleId="Intensievebenadrukking">
    <w:name w:val="Intense Emphasis"/>
    <w:uiPriority w:val="21"/>
    <w:qFormat/>
    <w:rsid w:val="00C10297"/>
    <w:rPr>
      <w:i/>
      <w:iCs/>
      <w:color w:val="0F4761"/>
    </w:rPr>
  </w:style>
  <w:style w:type="paragraph" w:styleId="Duidelijkcitaat">
    <w:name w:val="Intense Quote"/>
    <w:basedOn w:val="Standaard"/>
    <w:next w:val="Standaard"/>
    <w:link w:val="DuidelijkcitaatChar"/>
    <w:uiPriority w:val="30"/>
    <w:qFormat/>
    <w:rsid w:val="00C10297"/>
    <w:pPr>
      <w:pBdr>
        <w:top w:val="single" w:sz="4" w:space="10" w:color="0F4761"/>
        <w:bottom w:val="single" w:sz="4" w:space="10" w:color="0F4761"/>
      </w:pBdr>
      <w:spacing w:before="360" w:after="360"/>
      <w:ind w:left="864" w:right="864"/>
      <w:jc w:val="center"/>
    </w:pPr>
    <w:rPr>
      <w:i/>
      <w:iCs/>
      <w:color w:val="0F4761"/>
    </w:rPr>
  </w:style>
  <w:style w:type="character" w:customStyle="1" w:styleId="DuidelijkcitaatChar">
    <w:name w:val="Duidelijk citaat Char"/>
    <w:link w:val="Duidelijkcitaat"/>
    <w:uiPriority w:val="30"/>
    <w:rsid w:val="00C10297"/>
    <w:rPr>
      <w:i/>
      <w:iCs/>
      <w:color w:val="0F4761"/>
    </w:rPr>
  </w:style>
  <w:style w:type="character" w:styleId="Intensieveverwijzing">
    <w:name w:val="Intense Reference"/>
    <w:uiPriority w:val="32"/>
    <w:qFormat/>
    <w:rsid w:val="00C10297"/>
    <w:rPr>
      <w:b/>
      <w:bCs/>
      <w:smallCaps/>
      <w:color w:val="0F476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ffr\OneDrive\Documenten\Aangepaste%20Office-sjablonen\Kleine%20Marge.dot"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Kleine Marge.dot</Template>
  <TotalTime>1</TotalTime>
  <Pages>2</Pages>
  <Words>743</Words>
  <Characters>4091</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Jeffrey</dc:creator>
  <cp:keywords/>
  <dc:description/>
  <cp:lastModifiedBy>Jeffrey de Fretes</cp:lastModifiedBy>
  <cp:revision>1</cp:revision>
  <dcterms:created xsi:type="dcterms:W3CDTF">2026-01-17T14:15:00Z</dcterms:created>
  <dcterms:modified xsi:type="dcterms:W3CDTF">2026-01-17T14:16:00Z</dcterms:modified>
</cp:coreProperties>
</file>